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7B" w:rsidRPr="00962296" w:rsidRDefault="00867CB5" w:rsidP="00636D7B">
      <w:pPr>
        <w:jc w:val="center"/>
        <w:rPr>
          <w:rFonts w:ascii="Penguin" w:hAnsi="Penguin"/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2" name="obrázek 2" descr="logo_Gymnazium_Pavla_Tig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ymnazium_Pavla_Tigr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7B" w:rsidRPr="00962296">
        <w:rPr>
          <w:rFonts w:ascii="Penguin" w:hAnsi="Penguin"/>
          <w:b/>
          <w:sz w:val="32"/>
          <w:szCs w:val="32"/>
        </w:rPr>
        <w:t xml:space="preserve"> Jazykové gymnázium Pavla Tigrida,</w:t>
      </w:r>
    </w:p>
    <w:p w:rsidR="00636D7B" w:rsidRPr="00962296" w:rsidRDefault="00636D7B" w:rsidP="00636D7B">
      <w:pPr>
        <w:jc w:val="center"/>
        <w:rPr>
          <w:rFonts w:ascii="Penguin" w:hAnsi="Penguin"/>
          <w:b/>
          <w:sz w:val="32"/>
          <w:szCs w:val="32"/>
        </w:rPr>
      </w:pPr>
      <w:r w:rsidRPr="00962296">
        <w:rPr>
          <w:rFonts w:ascii="Penguin" w:hAnsi="Penguin"/>
          <w:b/>
          <w:sz w:val="32"/>
          <w:szCs w:val="32"/>
        </w:rPr>
        <w:t xml:space="preserve">  Ostrava-Poruba, příspěvková organizace</w:t>
      </w:r>
    </w:p>
    <w:p w:rsidR="00636D7B" w:rsidRDefault="00636D7B" w:rsidP="00636D7B">
      <w:pPr>
        <w:pStyle w:val="Nadpis7"/>
      </w:pPr>
      <w:r>
        <w:t>G. Klimenta  493/3</w:t>
      </w:r>
    </w:p>
    <w:p w:rsidR="00636D7B" w:rsidRPr="00636D7B" w:rsidRDefault="00636D7B" w:rsidP="00636D7B">
      <w:pPr>
        <w:jc w:val="center"/>
        <w:rPr>
          <w:rFonts w:ascii="Penguin" w:hAnsi="Penguin"/>
          <w:lang w:val="pl-PL"/>
        </w:rPr>
      </w:pPr>
      <w:r w:rsidRPr="00636D7B">
        <w:rPr>
          <w:rFonts w:ascii="Penguin" w:hAnsi="Penguin"/>
          <w:lang w:val="pl-PL"/>
        </w:rPr>
        <w:t>708 00  Ostrava-Poruba</w:t>
      </w:r>
    </w:p>
    <w:p w:rsidR="00636D7B" w:rsidRDefault="00636D7B" w:rsidP="00636D7B">
      <w:pPr>
        <w:jc w:val="center"/>
        <w:rPr>
          <w:lang w:val="pl-PL"/>
        </w:rPr>
      </w:pPr>
      <w:r w:rsidRPr="00636D7B">
        <w:rPr>
          <w:lang w:val="pl-PL"/>
        </w:rPr>
        <w:t xml:space="preserve">               </w:t>
      </w:r>
      <w:r w:rsidR="0023335E">
        <w:rPr>
          <w:lang w:val="pl-PL"/>
        </w:rPr>
        <w:t>tel.</w:t>
      </w:r>
      <w:r w:rsidR="00A908C6">
        <w:rPr>
          <w:lang w:val="pl-PL"/>
        </w:rPr>
        <w:t>:</w:t>
      </w:r>
      <w:r w:rsidRPr="00636D7B">
        <w:rPr>
          <w:lang w:val="pl-PL"/>
        </w:rPr>
        <w:t xml:space="preserve"> +420 596 912 198,  +420 597 582 480, e-mail:profesor@jazgym-ostrava.cz</w:t>
      </w:r>
    </w:p>
    <w:p w:rsidR="00467816" w:rsidRDefault="00467816" w:rsidP="00636D7B">
      <w:pPr>
        <w:jc w:val="center"/>
        <w:rPr>
          <w:lang w:val="pl-PL"/>
        </w:rPr>
      </w:pPr>
    </w:p>
    <w:p w:rsidR="00467816" w:rsidRDefault="00467816" w:rsidP="00636D7B">
      <w:pPr>
        <w:jc w:val="center"/>
        <w:rPr>
          <w:lang w:val="pl-PL"/>
        </w:rPr>
      </w:pPr>
    </w:p>
    <w:p w:rsidR="00467816" w:rsidRDefault="00467816" w:rsidP="00636D7B">
      <w:pPr>
        <w:jc w:val="center"/>
        <w:rPr>
          <w:lang w:val="pl-PL"/>
        </w:rPr>
      </w:pPr>
    </w:p>
    <w:p w:rsidR="0064799A" w:rsidRDefault="0064799A" w:rsidP="004E0119">
      <w:pPr>
        <w:spacing w:before="168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1405D">
        <w:rPr>
          <w:rFonts w:ascii="Arial" w:hAnsi="Arial" w:cs="Arial"/>
          <w:b/>
          <w:sz w:val="28"/>
          <w:szCs w:val="28"/>
          <w:lang w:val="pl-PL"/>
        </w:rPr>
        <w:t>SEZNAM ČETBY K ÚSTNÍ ZKOUŠCE Z ČESKÉHO JAZYKA A LITERATURY</w:t>
      </w:r>
    </w:p>
    <w:p w:rsidR="006D568E" w:rsidRPr="0051405D" w:rsidRDefault="006D568E" w:rsidP="004E0119">
      <w:pPr>
        <w:spacing w:before="1680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SPOLEČNÁ ČÁST MZ</w:t>
      </w:r>
    </w:p>
    <w:p w:rsidR="00467816" w:rsidRDefault="00467816" w:rsidP="006924B8">
      <w:pPr>
        <w:spacing w:before="6200"/>
        <w:rPr>
          <w:rFonts w:ascii="Arial" w:hAnsi="Arial" w:cs="Arial"/>
          <w:b/>
          <w:sz w:val="28"/>
          <w:szCs w:val="28"/>
          <w:lang w:val="pl-PL"/>
        </w:rPr>
      </w:pPr>
      <w:r w:rsidRPr="00467816">
        <w:rPr>
          <w:rFonts w:ascii="Arial" w:hAnsi="Arial" w:cs="Arial"/>
          <w:b/>
          <w:sz w:val="28"/>
          <w:szCs w:val="28"/>
          <w:lang w:val="pl-PL"/>
        </w:rPr>
        <w:t>Jméno a příjmení</w:t>
      </w:r>
      <w:r>
        <w:rPr>
          <w:rFonts w:ascii="Arial" w:hAnsi="Arial" w:cs="Arial"/>
          <w:b/>
          <w:sz w:val="28"/>
          <w:szCs w:val="28"/>
          <w:lang w:val="pl-PL"/>
        </w:rPr>
        <w:tab/>
        <w:t>_______________________________________</w:t>
      </w:r>
    </w:p>
    <w:p w:rsidR="009B0ACB" w:rsidRDefault="00467816" w:rsidP="009B0ACB">
      <w:pPr>
        <w:spacing w:before="36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Třída</w:t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  <w:t>____________</w:t>
      </w:r>
    </w:p>
    <w:p w:rsidR="009B0ACB" w:rsidRDefault="00F92AE6" w:rsidP="009B0ACB">
      <w:pPr>
        <w:spacing w:before="36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Školní rok</w:t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  <w:t xml:space="preserve">         </w:t>
      </w:r>
      <w:r w:rsidR="00D43F80">
        <w:rPr>
          <w:rFonts w:ascii="Arial" w:hAnsi="Arial" w:cs="Arial"/>
          <w:b/>
          <w:sz w:val="28"/>
          <w:szCs w:val="28"/>
          <w:lang w:val="pl-PL"/>
        </w:rPr>
        <w:t>2014/2015</w:t>
      </w:r>
    </w:p>
    <w:p w:rsidR="00655B82" w:rsidRPr="009B0ACB" w:rsidRDefault="00636D7B" w:rsidP="009B0ACB">
      <w:pPr>
        <w:spacing w:before="360"/>
        <w:rPr>
          <w:rFonts w:ascii="Arial" w:hAnsi="Arial" w:cs="Arial"/>
          <w:b/>
          <w:sz w:val="28"/>
          <w:szCs w:val="28"/>
          <w:lang w:val="pl-PL"/>
        </w:rPr>
      </w:pPr>
      <w:r>
        <w:rPr>
          <w:u w:val="single"/>
          <w:lang w:val="pl-PL"/>
        </w:rPr>
        <w:br w:type="page"/>
      </w:r>
      <w:r w:rsidR="00655B82" w:rsidRPr="00636D7B">
        <w:rPr>
          <w:u w:val="single"/>
          <w:lang w:val="pl-PL"/>
        </w:rPr>
        <w:lastRenderedPageBreak/>
        <w:t xml:space="preserve">oblast výběru                                                              minimální počet vybraných literárních děl    </w:t>
      </w:r>
    </w:p>
    <w:p w:rsidR="00655B82" w:rsidRPr="00655B82" w:rsidRDefault="00655B82" w:rsidP="00655B82">
      <w:pPr>
        <w:jc w:val="both"/>
        <w:rPr>
          <w:b/>
          <w:lang w:val="pl-PL"/>
        </w:rPr>
      </w:pPr>
      <w:r w:rsidRPr="00655B82">
        <w:rPr>
          <w:b/>
          <w:lang w:val="pl-PL"/>
        </w:rPr>
        <w:t>1. Světov</w:t>
      </w:r>
      <w:r w:rsidR="00F16222">
        <w:rPr>
          <w:b/>
          <w:lang w:val="pl-PL"/>
        </w:rPr>
        <w:t>á a česká literatura do konce 18</w:t>
      </w:r>
      <w:r w:rsidRPr="00655B82">
        <w:rPr>
          <w:b/>
          <w:lang w:val="pl-PL"/>
        </w:rPr>
        <w:t>. st</w:t>
      </w:r>
      <w:r w:rsidR="00C96901">
        <w:rPr>
          <w:b/>
          <w:lang w:val="pl-PL"/>
        </w:rPr>
        <w:t>oletí</w:t>
      </w:r>
      <w:r w:rsidR="00C96901">
        <w:rPr>
          <w:b/>
          <w:lang w:val="pl-PL"/>
        </w:rPr>
        <w:tab/>
      </w:r>
      <w:r w:rsidR="00C96901">
        <w:rPr>
          <w:b/>
          <w:lang w:val="pl-PL"/>
        </w:rPr>
        <w:tab/>
        <w:t xml:space="preserve">                       2</w:t>
      </w:r>
    </w:p>
    <w:p w:rsidR="00814279" w:rsidRDefault="00814279" w:rsidP="00814279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09"/>
        <w:gridCol w:w="6953"/>
        <w:gridCol w:w="1312"/>
      </w:tblGrid>
      <w:tr w:rsidR="00642BAC" w:rsidRPr="00473E1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Pr="00473E1B" w:rsidRDefault="00642BAC" w:rsidP="00473E1B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Pr="00473E1B" w:rsidRDefault="00642BAC" w:rsidP="00B06E24">
            <w:pPr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Pr="00473E1B" w:rsidRDefault="00642BAC" w:rsidP="00473E1B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Pr="00473E1B" w:rsidRDefault="00642BAC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</w:t>
            </w:r>
            <w:r w:rsidR="00FE5EA6" w:rsidRPr="00473E1B">
              <w:rPr>
                <w:i/>
                <w:sz w:val="20"/>
                <w:szCs w:val="20"/>
                <w:lang w:val="pl-PL"/>
              </w:rPr>
              <w:t>R</w:t>
            </w:r>
            <w:r w:rsidRPr="00473E1B">
              <w:rPr>
                <w:i/>
                <w:sz w:val="20"/>
                <w:szCs w:val="20"/>
                <w:lang w:val="pl-PL"/>
              </w:rPr>
              <w:t xml:space="preserve"> (próza)</w:t>
            </w:r>
          </w:p>
          <w:p w:rsidR="00642BAC" w:rsidRPr="00473E1B" w:rsidRDefault="00642BAC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642BAC" w:rsidRPr="00473E1B" w:rsidRDefault="00642BAC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642BA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814279">
            <w:pPr>
              <w:rPr>
                <w:highlight w:val="lightGray"/>
              </w:rPr>
            </w:pPr>
            <w:r w:rsidRPr="001A06F8"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473E1B">
            <w:pPr>
              <w:jc w:val="both"/>
              <w:rPr>
                <w:highlight w:val="lightGray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473E1B">
            <w:pPr>
              <w:jc w:val="both"/>
              <w:rPr>
                <w:highlight w:val="lightGray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473E1B">
            <w:pPr>
              <w:jc w:val="both"/>
              <w:rPr>
                <w:highlight w:val="lightGray"/>
              </w:rPr>
            </w:pPr>
          </w:p>
        </w:tc>
      </w:tr>
      <w:tr w:rsidR="00642BA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814279">
            <w:pPr>
              <w:rPr>
                <w:highlight w:val="lightGray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473E1B">
            <w:pPr>
              <w:jc w:val="both"/>
              <w:rPr>
                <w:highlight w:val="lightGray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473E1B">
            <w:pPr>
              <w:jc w:val="both"/>
              <w:rPr>
                <w:highlight w:val="lightGray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2BAC" w:rsidRPr="001A06F8" w:rsidRDefault="00642BAC" w:rsidP="00473E1B">
            <w:pPr>
              <w:jc w:val="both"/>
              <w:rPr>
                <w:highlight w:val="lightGray"/>
              </w:rPr>
            </w:pPr>
          </w:p>
        </w:tc>
      </w:tr>
      <w:tr w:rsidR="00642BA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Default="00642BAC" w:rsidP="00814279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Default="00642BAC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Default="00642BAC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Default="00642BAC" w:rsidP="00473E1B">
            <w:pPr>
              <w:jc w:val="both"/>
            </w:pPr>
          </w:p>
        </w:tc>
      </w:tr>
      <w:tr w:rsidR="00642BAC" w:rsidRPr="004A362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Default="00642BAC" w:rsidP="00814279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</w:tr>
      <w:tr w:rsidR="00642BAC" w:rsidRPr="004A3624">
        <w:tc>
          <w:tcPr>
            <w:tcW w:w="1046" w:type="dxa"/>
            <w:shd w:val="clear" w:color="auto" w:fill="auto"/>
          </w:tcPr>
          <w:p w:rsidR="00642BAC" w:rsidRDefault="00642BAC" w:rsidP="00BF2A8D"/>
        </w:tc>
        <w:tc>
          <w:tcPr>
            <w:tcW w:w="1109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</w:tr>
      <w:tr w:rsidR="00642BAC" w:rsidRPr="004A3624">
        <w:tc>
          <w:tcPr>
            <w:tcW w:w="1046" w:type="dxa"/>
            <w:shd w:val="clear" w:color="auto" w:fill="auto"/>
          </w:tcPr>
          <w:p w:rsidR="00642BAC" w:rsidRDefault="00642BAC" w:rsidP="00BF2A8D"/>
        </w:tc>
        <w:tc>
          <w:tcPr>
            <w:tcW w:w="1109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</w:tr>
      <w:tr w:rsidR="00642BAC" w:rsidRPr="004A3624">
        <w:tc>
          <w:tcPr>
            <w:tcW w:w="1046" w:type="dxa"/>
            <w:shd w:val="clear" w:color="auto" w:fill="auto"/>
          </w:tcPr>
          <w:p w:rsidR="00642BAC" w:rsidRDefault="00642BAC" w:rsidP="00BF2A8D"/>
        </w:tc>
        <w:tc>
          <w:tcPr>
            <w:tcW w:w="1109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</w:tr>
      <w:tr w:rsidR="00642BAC" w:rsidRPr="004A3624">
        <w:tc>
          <w:tcPr>
            <w:tcW w:w="1046" w:type="dxa"/>
            <w:shd w:val="clear" w:color="auto" w:fill="auto"/>
          </w:tcPr>
          <w:p w:rsidR="00642BAC" w:rsidRDefault="00642BAC" w:rsidP="00BF2A8D"/>
        </w:tc>
        <w:tc>
          <w:tcPr>
            <w:tcW w:w="1109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</w:tr>
      <w:tr w:rsidR="00642BAC" w:rsidRPr="004A3624">
        <w:tc>
          <w:tcPr>
            <w:tcW w:w="1046" w:type="dxa"/>
            <w:shd w:val="clear" w:color="auto" w:fill="auto"/>
          </w:tcPr>
          <w:p w:rsidR="00642BAC" w:rsidRDefault="00642BAC" w:rsidP="000E1C7B"/>
        </w:tc>
        <w:tc>
          <w:tcPr>
            <w:tcW w:w="1109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642BAC" w:rsidRPr="004A3624" w:rsidRDefault="00642BAC" w:rsidP="00473E1B">
            <w:pPr>
              <w:jc w:val="both"/>
            </w:pPr>
          </w:p>
        </w:tc>
      </w:tr>
    </w:tbl>
    <w:p w:rsidR="00C96901" w:rsidRDefault="00C96901">
      <w:pPr>
        <w:rPr>
          <w:lang w:val="pl-PL"/>
        </w:rPr>
      </w:pPr>
    </w:p>
    <w:p w:rsidR="00C96901" w:rsidRPr="009B0ACB" w:rsidRDefault="00C96901" w:rsidP="00C96901">
      <w:pPr>
        <w:spacing w:before="360"/>
        <w:rPr>
          <w:rFonts w:ascii="Arial" w:hAnsi="Arial" w:cs="Arial"/>
          <w:b/>
          <w:sz w:val="28"/>
          <w:szCs w:val="28"/>
          <w:lang w:val="pl-PL"/>
        </w:rPr>
      </w:pPr>
      <w:r w:rsidRPr="00636D7B">
        <w:rPr>
          <w:u w:val="single"/>
          <w:lang w:val="pl-PL"/>
        </w:rPr>
        <w:t xml:space="preserve">oblast výběru                                                              minimální počet vybraných literárních děl    </w:t>
      </w:r>
    </w:p>
    <w:p w:rsidR="00C96901" w:rsidRPr="00655B82" w:rsidRDefault="00C96901" w:rsidP="00C96901">
      <w:pPr>
        <w:jc w:val="both"/>
        <w:rPr>
          <w:b/>
          <w:lang w:val="pl-PL"/>
        </w:rPr>
      </w:pPr>
      <w:r>
        <w:rPr>
          <w:b/>
          <w:lang w:val="pl-PL"/>
        </w:rPr>
        <w:t>2</w:t>
      </w:r>
      <w:r w:rsidRPr="00655B82">
        <w:rPr>
          <w:b/>
          <w:lang w:val="pl-PL"/>
        </w:rPr>
        <w:t>. Světov</w:t>
      </w:r>
      <w:r w:rsidR="001E7EDD">
        <w:rPr>
          <w:b/>
          <w:lang w:val="pl-PL"/>
        </w:rPr>
        <w:t xml:space="preserve">á a česká literatura </w:t>
      </w:r>
      <w:r>
        <w:rPr>
          <w:b/>
          <w:lang w:val="pl-PL"/>
        </w:rPr>
        <w:t>19</w:t>
      </w:r>
      <w:r w:rsidRPr="00655B82">
        <w:rPr>
          <w:b/>
          <w:lang w:val="pl-PL"/>
        </w:rPr>
        <w:t>. st</w:t>
      </w:r>
      <w:r>
        <w:rPr>
          <w:b/>
          <w:lang w:val="pl-PL"/>
        </w:rPr>
        <w:t>oletí</w:t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                  3</w:t>
      </w:r>
    </w:p>
    <w:p w:rsidR="00C96901" w:rsidRDefault="00C96901" w:rsidP="00C96901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09"/>
        <w:gridCol w:w="6953"/>
        <w:gridCol w:w="1312"/>
      </w:tblGrid>
      <w:tr w:rsidR="00C96901" w:rsidRPr="00473E1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Pr="00473E1B" w:rsidRDefault="00C96901" w:rsidP="00391511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Pr="00473E1B" w:rsidRDefault="00C96901" w:rsidP="00391511">
            <w:pPr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Pr="00473E1B" w:rsidRDefault="00C96901" w:rsidP="00391511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Pr="00473E1B" w:rsidRDefault="00C96901" w:rsidP="00391511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PR (próza)</w:t>
            </w:r>
          </w:p>
          <w:p w:rsidR="00C96901" w:rsidRPr="00473E1B" w:rsidRDefault="00C96901" w:rsidP="00391511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C96901" w:rsidRPr="00473E1B" w:rsidRDefault="00C96901" w:rsidP="00391511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C9690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</w:tr>
      <w:tr w:rsidR="00C9690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</w:tr>
      <w:tr w:rsidR="00C96901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901" w:rsidRDefault="00C96901" w:rsidP="00391511">
            <w:pPr>
              <w:jc w:val="both"/>
            </w:pPr>
          </w:p>
        </w:tc>
      </w:tr>
      <w:tr w:rsidR="00C96901" w:rsidRPr="004A362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Default="00C96901" w:rsidP="0039151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</w:tr>
      <w:tr w:rsidR="00C96901" w:rsidRPr="004A3624">
        <w:tc>
          <w:tcPr>
            <w:tcW w:w="1046" w:type="dxa"/>
            <w:shd w:val="clear" w:color="auto" w:fill="auto"/>
          </w:tcPr>
          <w:p w:rsidR="00C96901" w:rsidRDefault="00C96901" w:rsidP="00391511"/>
        </w:tc>
        <w:tc>
          <w:tcPr>
            <w:tcW w:w="1109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</w:tr>
      <w:tr w:rsidR="00C96901" w:rsidRPr="004A3624">
        <w:tc>
          <w:tcPr>
            <w:tcW w:w="1046" w:type="dxa"/>
            <w:shd w:val="clear" w:color="auto" w:fill="auto"/>
          </w:tcPr>
          <w:p w:rsidR="00C96901" w:rsidRDefault="00C96901" w:rsidP="00391511"/>
        </w:tc>
        <w:tc>
          <w:tcPr>
            <w:tcW w:w="1109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</w:tr>
      <w:tr w:rsidR="00C96901" w:rsidRPr="004A3624">
        <w:tc>
          <w:tcPr>
            <w:tcW w:w="1046" w:type="dxa"/>
            <w:shd w:val="clear" w:color="auto" w:fill="auto"/>
          </w:tcPr>
          <w:p w:rsidR="00C96901" w:rsidRDefault="00C96901" w:rsidP="00391511"/>
        </w:tc>
        <w:tc>
          <w:tcPr>
            <w:tcW w:w="1109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</w:tr>
      <w:tr w:rsidR="00C96901" w:rsidRPr="004A3624">
        <w:tc>
          <w:tcPr>
            <w:tcW w:w="1046" w:type="dxa"/>
            <w:shd w:val="clear" w:color="auto" w:fill="auto"/>
          </w:tcPr>
          <w:p w:rsidR="00C96901" w:rsidRDefault="00C96901" w:rsidP="00391511"/>
        </w:tc>
        <w:tc>
          <w:tcPr>
            <w:tcW w:w="1109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</w:tr>
      <w:tr w:rsidR="00C96901" w:rsidRPr="004A3624">
        <w:tc>
          <w:tcPr>
            <w:tcW w:w="1046" w:type="dxa"/>
            <w:shd w:val="clear" w:color="auto" w:fill="auto"/>
          </w:tcPr>
          <w:p w:rsidR="00C96901" w:rsidRDefault="00C96901" w:rsidP="00391511"/>
        </w:tc>
        <w:tc>
          <w:tcPr>
            <w:tcW w:w="1109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C96901" w:rsidRPr="004A3624" w:rsidRDefault="00C96901" w:rsidP="00391511">
            <w:pPr>
              <w:jc w:val="both"/>
            </w:pPr>
          </w:p>
        </w:tc>
      </w:tr>
    </w:tbl>
    <w:p w:rsidR="00C96901" w:rsidRDefault="00C96901">
      <w:pPr>
        <w:rPr>
          <w:lang w:val="pl-PL"/>
        </w:rPr>
      </w:pPr>
    </w:p>
    <w:p w:rsidR="00C96901" w:rsidRDefault="00C96901">
      <w:pPr>
        <w:rPr>
          <w:lang w:val="pl-PL"/>
        </w:rPr>
      </w:pPr>
    </w:p>
    <w:p w:rsidR="00DC7BD1" w:rsidRPr="00DC7BD1" w:rsidRDefault="00DC7BD1" w:rsidP="00DC7BD1">
      <w:pPr>
        <w:jc w:val="both"/>
        <w:rPr>
          <w:u w:val="single"/>
          <w:lang w:val="pl-PL"/>
        </w:rPr>
      </w:pPr>
      <w:r w:rsidRPr="00DC7BD1">
        <w:rPr>
          <w:u w:val="single"/>
          <w:lang w:val="pl-PL"/>
        </w:rPr>
        <w:t xml:space="preserve">oblast výběru                                                              minimální počet vybraných literárních děl    </w:t>
      </w:r>
    </w:p>
    <w:p w:rsidR="00DC7BD1" w:rsidRDefault="00C96901" w:rsidP="00DC7BD1">
      <w:pPr>
        <w:tabs>
          <w:tab w:val="left" w:pos="5040"/>
        </w:tabs>
        <w:jc w:val="both"/>
        <w:rPr>
          <w:b/>
        </w:rPr>
      </w:pPr>
      <w:r>
        <w:rPr>
          <w:b/>
        </w:rPr>
        <w:t>3</w:t>
      </w:r>
      <w:r w:rsidR="00DC7BD1">
        <w:rPr>
          <w:b/>
        </w:rPr>
        <w:t xml:space="preserve">. Světová literatura  </w:t>
      </w:r>
      <w:smartTag w:uri="urn:schemas-microsoft-com:office:smarttags" w:element="metricconverter">
        <w:smartTagPr>
          <w:attr w:name="ProductID" w:val="20. a"/>
        </w:smartTagPr>
        <w:r w:rsidR="00DC7BD1">
          <w:rPr>
            <w:b/>
          </w:rPr>
          <w:t>20. a</w:t>
        </w:r>
      </w:smartTag>
      <w:r w:rsidR="00DC7BD1">
        <w:rPr>
          <w:b/>
        </w:rPr>
        <w:t xml:space="preserve"> 21. století</w:t>
      </w:r>
      <w:r w:rsidR="00DC7BD1">
        <w:rPr>
          <w:b/>
        </w:rPr>
        <w:tab/>
      </w:r>
      <w:r w:rsidR="00DC7BD1">
        <w:rPr>
          <w:b/>
        </w:rPr>
        <w:tab/>
        <w:t xml:space="preserve">                       4 </w:t>
      </w:r>
    </w:p>
    <w:p w:rsidR="00FE5EA6" w:rsidRDefault="00FE5EA6" w:rsidP="00FE5EA6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09"/>
        <w:gridCol w:w="6953"/>
        <w:gridCol w:w="1312"/>
      </w:tblGrid>
      <w:tr w:rsidR="00FE5EA6" w:rsidRPr="00473E1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FE5EA6">
            <w:pPr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PR (próza)</w:t>
            </w:r>
          </w:p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FE5EA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</w:tr>
      <w:tr w:rsidR="00FE5EA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</w:tr>
      <w:tr w:rsidR="00FE5EA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</w:tbl>
    <w:p w:rsidR="00DC7BD1" w:rsidRDefault="00DC7BD1">
      <w:pPr>
        <w:rPr>
          <w:lang w:val="pl-PL"/>
        </w:rPr>
      </w:pPr>
    </w:p>
    <w:p w:rsidR="001E7EDD" w:rsidRDefault="001E7EDD" w:rsidP="00DC7BD1">
      <w:pPr>
        <w:jc w:val="both"/>
        <w:rPr>
          <w:u w:val="single"/>
          <w:lang w:val="pl-PL"/>
        </w:rPr>
      </w:pPr>
    </w:p>
    <w:p w:rsidR="00DC7BD1" w:rsidRPr="00DC7BD1" w:rsidRDefault="00DC7BD1" w:rsidP="00DC7BD1">
      <w:pPr>
        <w:jc w:val="both"/>
        <w:rPr>
          <w:u w:val="single"/>
          <w:lang w:val="pl-PL"/>
        </w:rPr>
      </w:pPr>
      <w:r w:rsidRPr="00DC7BD1">
        <w:rPr>
          <w:u w:val="single"/>
          <w:lang w:val="pl-PL"/>
        </w:rPr>
        <w:lastRenderedPageBreak/>
        <w:t xml:space="preserve">oblast výběru                                                             minimální počet vybraných literárních děl    </w:t>
      </w:r>
    </w:p>
    <w:p w:rsidR="00DC7BD1" w:rsidRDefault="00C96901" w:rsidP="00DC7BD1">
      <w:pPr>
        <w:jc w:val="both"/>
        <w:rPr>
          <w:i/>
        </w:rPr>
      </w:pPr>
      <w:r>
        <w:rPr>
          <w:b/>
        </w:rPr>
        <w:t>4</w:t>
      </w:r>
      <w:r w:rsidR="00DC7BD1">
        <w:rPr>
          <w:b/>
        </w:rPr>
        <w:t xml:space="preserve">. Česká  literatura </w:t>
      </w:r>
      <w:smartTag w:uri="urn:schemas-microsoft-com:office:smarttags" w:element="metricconverter">
        <w:smartTagPr>
          <w:attr w:name="ProductID" w:val="20. a"/>
        </w:smartTagPr>
        <w:r w:rsidR="00DC7BD1">
          <w:rPr>
            <w:b/>
          </w:rPr>
          <w:t>20. a</w:t>
        </w:r>
      </w:smartTag>
      <w:r w:rsidR="00DC7BD1">
        <w:rPr>
          <w:b/>
        </w:rPr>
        <w:t xml:space="preserve"> 21. století</w:t>
      </w:r>
      <w:r w:rsidR="00DC7BD1">
        <w:rPr>
          <w:b/>
        </w:rPr>
        <w:tab/>
      </w:r>
      <w:r w:rsidR="00DC7BD1">
        <w:rPr>
          <w:b/>
        </w:rPr>
        <w:tab/>
        <w:t xml:space="preserve">                                     5  </w:t>
      </w:r>
    </w:p>
    <w:p w:rsidR="00FE5EA6" w:rsidRDefault="00FE5EA6" w:rsidP="00FE5EA6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09"/>
        <w:gridCol w:w="6953"/>
        <w:gridCol w:w="1312"/>
      </w:tblGrid>
      <w:tr w:rsidR="00FE5EA6" w:rsidRPr="00473E1B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pořadové číslo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FE5EA6">
            <w:pPr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číslo ve školním seznamu děl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</w:rPr>
            </w:pPr>
            <w:r w:rsidRPr="00473E1B">
              <w:rPr>
                <w:i/>
                <w:sz w:val="20"/>
                <w:szCs w:val="20"/>
              </w:rPr>
              <w:t>jméno autora a název díla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PR (próza)</w:t>
            </w:r>
          </w:p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PO (poezie)</w:t>
            </w:r>
          </w:p>
          <w:p w:rsidR="00FE5EA6" w:rsidRPr="00473E1B" w:rsidRDefault="00FE5EA6" w:rsidP="00473E1B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473E1B">
              <w:rPr>
                <w:i/>
                <w:sz w:val="20"/>
                <w:szCs w:val="20"/>
                <w:lang w:val="pl-PL"/>
              </w:rPr>
              <w:t>D (drama)</w:t>
            </w:r>
          </w:p>
        </w:tc>
      </w:tr>
      <w:tr w:rsidR="00FE5EA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</w:tr>
      <w:tr w:rsidR="00FE5EA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</w:tr>
      <w:tr w:rsidR="00FE5EA6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Default="00FE5EA6" w:rsidP="00FE5EA6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E0E0E0"/>
          </w:tcPr>
          <w:p w:rsidR="00FE5EA6" w:rsidRDefault="00FE5EA6" w:rsidP="00FE5EA6"/>
        </w:tc>
        <w:tc>
          <w:tcPr>
            <w:tcW w:w="1109" w:type="dxa"/>
            <w:shd w:val="clear" w:color="auto" w:fill="E0E0E0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E0E0E0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E0E0E0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FE5EA6" w:rsidP="00FE5EA6"/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  <w:tr w:rsidR="00FE5EA6" w:rsidRPr="004A3624">
        <w:tc>
          <w:tcPr>
            <w:tcW w:w="1046" w:type="dxa"/>
            <w:shd w:val="clear" w:color="auto" w:fill="auto"/>
          </w:tcPr>
          <w:p w:rsidR="00FE5EA6" w:rsidRDefault="006D568E" w:rsidP="00FE5EA6">
            <w:r>
              <w:t>20.</w:t>
            </w:r>
          </w:p>
        </w:tc>
        <w:tc>
          <w:tcPr>
            <w:tcW w:w="1109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6953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  <w:tc>
          <w:tcPr>
            <w:tcW w:w="1312" w:type="dxa"/>
            <w:shd w:val="clear" w:color="auto" w:fill="auto"/>
          </w:tcPr>
          <w:p w:rsidR="00FE5EA6" w:rsidRPr="004A3624" w:rsidRDefault="00FE5EA6" w:rsidP="00473E1B">
            <w:pPr>
              <w:jc w:val="both"/>
            </w:pPr>
          </w:p>
        </w:tc>
      </w:tr>
    </w:tbl>
    <w:p w:rsidR="00C96901" w:rsidRDefault="00C96901" w:rsidP="00B41EF1">
      <w:pPr>
        <w:spacing w:before="240"/>
        <w:rPr>
          <w:lang w:val="pl-PL"/>
        </w:rPr>
      </w:pPr>
    </w:p>
    <w:p w:rsidR="00C96901" w:rsidRDefault="00C96901" w:rsidP="00B41EF1">
      <w:pPr>
        <w:spacing w:before="240"/>
        <w:rPr>
          <w:lang w:val="pl-PL"/>
        </w:rPr>
      </w:pPr>
    </w:p>
    <w:p w:rsidR="00C96901" w:rsidRDefault="00C96901" w:rsidP="00B41EF1">
      <w:pPr>
        <w:spacing w:before="240"/>
        <w:rPr>
          <w:lang w:val="pl-PL"/>
        </w:rPr>
      </w:pPr>
    </w:p>
    <w:p w:rsidR="00BD1A89" w:rsidRDefault="00F93AE8" w:rsidP="00B41EF1">
      <w:pPr>
        <w:spacing w:before="240"/>
        <w:rPr>
          <w:rFonts w:ascii="Arial" w:hAnsi="Arial" w:cs="Arial"/>
          <w:sz w:val="28"/>
          <w:szCs w:val="28"/>
          <w:lang w:val="pl-PL"/>
        </w:rPr>
      </w:pPr>
      <w:r w:rsidRPr="00441036">
        <w:rPr>
          <w:lang w:val="pl-PL"/>
        </w:rPr>
        <w:t>Mí</w:t>
      </w:r>
      <w:r w:rsidR="00B41EF1" w:rsidRPr="00441036">
        <w:rPr>
          <w:lang w:val="pl-PL"/>
        </w:rPr>
        <w:t>sto a datum</w:t>
      </w:r>
      <w:r w:rsidR="00B41EF1">
        <w:rPr>
          <w:rFonts w:ascii="Arial" w:hAnsi="Arial" w:cs="Arial"/>
          <w:sz w:val="28"/>
          <w:szCs w:val="28"/>
          <w:lang w:val="pl-PL"/>
        </w:rPr>
        <w:t xml:space="preserve"> </w:t>
      </w:r>
      <w:r w:rsidR="00BD1A89">
        <w:rPr>
          <w:rFonts w:ascii="Arial" w:hAnsi="Arial" w:cs="Arial"/>
          <w:sz w:val="28"/>
          <w:szCs w:val="28"/>
          <w:lang w:val="pl-PL"/>
        </w:rPr>
        <w:t>____________________________</w:t>
      </w:r>
      <w:r w:rsidR="00B41EF1">
        <w:rPr>
          <w:rFonts w:ascii="Arial" w:hAnsi="Arial" w:cs="Arial"/>
          <w:sz w:val="28"/>
          <w:szCs w:val="28"/>
          <w:lang w:val="pl-PL"/>
        </w:rPr>
        <w:tab/>
        <w:t>________________________</w:t>
      </w:r>
    </w:p>
    <w:p w:rsidR="002A393F" w:rsidRPr="002A393F" w:rsidRDefault="00BD1A89" w:rsidP="00EB772D">
      <w:pPr>
        <w:ind w:left="5664" w:firstLine="708"/>
        <w:jc w:val="center"/>
      </w:pPr>
      <w:r w:rsidRPr="00441036">
        <w:rPr>
          <w:lang w:val="pl-PL"/>
        </w:rPr>
        <w:t>(podpis)</w:t>
      </w:r>
    </w:p>
    <w:sectPr w:rsidR="002A393F" w:rsidRPr="002A393F" w:rsidSect="00FE5EA6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47" w:rsidRDefault="00686347">
      <w:r>
        <w:separator/>
      </w:r>
    </w:p>
  </w:endnote>
  <w:endnote w:type="continuationSeparator" w:id="0">
    <w:p w:rsidR="00686347" w:rsidRDefault="0068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DD" w:rsidRDefault="001E7EDD" w:rsidP="00FE36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7EDD" w:rsidRDefault="001E7EDD" w:rsidP="00CC45B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DD" w:rsidRDefault="001E7EDD" w:rsidP="00FE36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1B2C">
      <w:rPr>
        <w:rStyle w:val="slostrnky"/>
        <w:noProof/>
      </w:rPr>
      <w:t>1</w:t>
    </w:r>
    <w:r>
      <w:rPr>
        <w:rStyle w:val="slostrnky"/>
      </w:rPr>
      <w:fldChar w:fldCharType="end"/>
    </w:r>
  </w:p>
  <w:p w:rsidR="001E7EDD" w:rsidRDefault="001E7EDD" w:rsidP="00CC45B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47" w:rsidRDefault="00686347">
      <w:r>
        <w:separator/>
      </w:r>
    </w:p>
  </w:footnote>
  <w:footnote w:type="continuationSeparator" w:id="0">
    <w:p w:rsidR="00686347" w:rsidRDefault="0068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091"/>
    <w:multiLevelType w:val="hybridMultilevel"/>
    <w:tmpl w:val="D3E0F4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9"/>
    <w:rsid w:val="000E1C7B"/>
    <w:rsid w:val="00182D33"/>
    <w:rsid w:val="001A06F8"/>
    <w:rsid w:val="001A79B4"/>
    <w:rsid w:val="001E7EDD"/>
    <w:rsid w:val="0023335E"/>
    <w:rsid w:val="00282332"/>
    <w:rsid w:val="002A393F"/>
    <w:rsid w:val="002A5963"/>
    <w:rsid w:val="00391511"/>
    <w:rsid w:val="003A0E6B"/>
    <w:rsid w:val="003E13D2"/>
    <w:rsid w:val="004041E4"/>
    <w:rsid w:val="00441036"/>
    <w:rsid w:val="00457239"/>
    <w:rsid w:val="00467816"/>
    <w:rsid w:val="00473E1B"/>
    <w:rsid w:val="004E0119"/>
    <w:rsid w:val="0051405D"/>
    <w:rsid w:val="005A55C9"/>
    <w:rsid w:val="00636D7B"/>
    <w:rsid w:val="00642BAC"/>
    <w:rsid w:val="0064799A"/>
    <w:rsid w:val="00655B82"/>
    <w:rsid w:val="00686347"/>
    <w:rsid w:val="006924B8"/>
    <w:rsid w:val="006D568E"/>
    <w:rsid w:val="00795C57"/>
    <w:rsid w:val="00814279"/>
    <w:rsid w:val="00867CB5"/>
    <w:rsid w:val="008C7B4B"/>
    <w:rsid w:val="00965BCF"/>
    <w:rsid w:val="009805B1"/>
    <w:rsid w:val="0099798D"/>
    <w:rsid w:val="009B0ACB"/>
    <w:rsid w:val="00A109B9"/>
    <w:rsid w:val="00A71B2C"/>
    <w:rsid w:val="00A908C6"/>
    <w:rsid w:val="00AA24DF"/>
    <w:rsid w:val="00B06E24"/>
    <w:rsid w:val="00B20CEE"/>
    <w:rsid w:val="00B41EF1"/>
    <w:rsid w:val="00B72303"/>
    <w:rsid w:val="00BA2BA9"/>
    <w:rsid w:val="00BC07F1"/>
    <w:rsid w:val="00BD1A89"/>
    <w:rsid w:val="00BD24CD"/>
    <w:rsid w:val="00BF2A8D"/>
    <w:rsid w:val="00C408CB"/>
    <w:rsid w:val="00C96901"/>
    <w:rsid w:val="00CC45B7"/>
    <w:rsid w:val="00CE26D3"/>
    <w:rsid w:val="00D43F80"/>
    <w:rsid w:val="00DC7BD1"/>
    <w:rsid w:val="00E05507"/>
    <w:rsid w:val="00E51A4D"/>
    <w:rsid w:val="00E6729E"/>
    <w:rsid w:val="00EA7C32"/>
    <w:rsid w:val="00EB772D"/>
    <w:rsid w:val="00EF1E04"/>
    <w:rsid w:val="00F16222"/>
    <w:rsid w:val="00F92AE6"/>
    <w:rsid w:val="00F93AE8"/>
    <w:rsid w:val="00FA1D89"/>
    <w:rsid w:val="00FD2D5F"/>
    <w:rsid w:val="00FE368F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fr-FR"/>
    </w:rPr>
  </w:style>
  <w:style w:type="paragraph" w:styleId="Nadpis7">
    <w:name w:val="heading 7"/>
    <w:basedOn w:val="Normln"/>
    <w:next w:val="Normln"/>
    <w:qFormat/>
    <w:rsid w:val="00636D7B"/>
    <w:pPr>
      <w:keepNext/>
      <w:jc w:val="center"/>
      <w:outlineLvl w:val="6"/>
    </w:pPr>
    <w:rPr>
      <w:rFonts w:ascii="Penguin" w:hAnsi="Penguin"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1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CC45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fr-FR"/>
    </w:rPr>
  </w:style>
  <w:style w:type="paragraph" w:styleId="Nadpis7">
    <w:name w:val="heading 7"/>
    <w:basedOn w:val="Normln"/>
    <w:next w:val="Normln"/>
    <w:qFormat/>
    <w:rsid w:val="00636D7B"/>
    <w:pPr>
      <w:keepNext/>
      <w:jc w:val="center"/>
      <w:outlineLvl w:val="6"/>
    </w:pPr>
    <w:rPr>
      <w:rFonts w:ascii="Penguin" w:hAnsi="Penguin"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1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CC45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Jazykové gymnázium Pavla Tigrida,</vt:lpstr>
    </vt:vector>
  </TitlesOfParts>
  <Company>Gymnázium P.Tigrida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Jazykové gymnázium Pavla Tigrida,</dc:title>
  <dc:creator>horakr</dc:creator>
  <cp:lastModifiedBy>Karel Oleksy</cp:lastModifiedBy>
  <cp:revision>4</cp:revision>
  <cp:lastPrinted>2015-01-20T20:45:00Z</cp:lastPrinted>
  <dcterms:created xsi:type="dcterms:W3CDTF">2015-01-20T20:45:00Z</dcterms:created>
  <dcterms:modified xsi:type="dcterms:W3CDTF">2015-01-20T20:45:00Z</dcterms:modified>
</cp:coreProperties>
</file>